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3B" w:rsidRPr="001F213B" w:rsidRDefault="001F213B" w:rsidP="001F213B">
      <w:pPr>
        <w:jc w:val="center"/>
        <w:rPr>
          <w:rFonts w:ascii="Times New Roman" w:hAnsi="Times New Roman" w:cs="Times New Roman"/>
          <w:b/>
          <w:sz w:val="28"/>
          <w:szCs w:val="28"/>
        </w:rPr>
      </w:pPr>
      <w:r w:rsidRPr="001F213B">
        <w:rPr>
          <w:rFonts w:ascii="Times New Roman" w:hAnsi="Times New Roman" w:cs="Times New Roman"/>
          <w:b/>
          <w:sz w:val="28"/>
          <w:szCs w:val="28"/>
        </w:rPr>
        <w:t>CCRP FAQ’s</w:t>
      </w:r>
    </w:p>
    <w:p w:rsidR="004D7184" w:rsidRPr="001F213B" w:rsidRDefault="00DB7CB6">
      <w:pPr>
        <w:rPr>
          <w:rFonts w:ascii="Times New Roman" w:eastAsia="Arial" w:hAnsi="Times New Roman" w:cs="Times New Roman"/>
        </w:rPr>
      </w:pPr>
      <w:r w:rsidRPr="002D68D2">
        <w:rPr>
          <w:rFonts w:ascii="Times New Roman" w:hAnsi="Times New Roman" w:cs="Times New Roman"/>
          <w:b/>
        </w:rPr>
        <w:t xml:space="preserve">Who comprises the CCRP Grant Review </w:t>
      </w:r>
      <w:r w:rsidR="0032706F" w:rsidRPr="002D68D2">
        <w:rPr>
          <w:rFonts w:ascii="Times New Roman" w:hAnsi="Times New Roman" w:cs="Times New Roman"/>
          <w:b/>
        </w:rPr>
        <w:t>Board</w:t>
      </w:r>
      <w:r w:rsidRPr="002D68D2">
        <w:rPr>
          <w:rFonts w:ascii="Times New Roman" w:hAnsi="Times New Roman" w:cs="Times New Roman"/>
          <w:b/>
        </w:rPr>
        <w:t xml:space="preserve"> and how are they selected?</w:t>
      </w:r>
      <w:r w:rsidRPr="001F213B">
        <w:rPr>
          <w:rFonts w:ascii="Times New Roman" w:hAnsi="Times New Roman" w:cs="Times New Roman"/>
        </w:rPr>
        <w:t xml:space="preserve"> </w:t>
      </w:r>
      <w:r w:rsidRPr="001F213B">
        <w:rPr>
          <w:rFonts w:ascii="Times New Roman" w:eastAsia="Arial" w:hAnsi="Times New Roman" w:cs="Times New Roman"/>
          <w:spacing w:val="3"/>
        </w:rPr>
        <w:t>T</w:t>
      </w:r>
      <w:r w:rsidRPr="001F213B">
        <w:rPr>
          <w:rFonts w:ascii="Times New Roman" w:eastAsia="Arial" w:hAnsi="Times New Roman" w:cs="Times New Roman"/>
          <w:spacing w:val="2"/>
        </w:rPr>
        <w:t>h</w:t>
      </w:r>
      <w:r w:rsidRPr="001F213B">
        <w:rPr>
          <w:rFonts w:ascii="Times New Roman" w:eastAsia="Arial" w:hAnsi="Times New Roman" w:cs="Times New Roman"/>
        </w:rPr>
        <w:t>e</w:t>
      </w:r>
      <w:r w:rsidRPr="001F213B">
        <w:rPr>
          <w:rFonts w:ascii="Times New Roman" w:eastAsia="Arial" w:hAnsi="Times New Roman" w:cs="Times New Roman"/>
          <w:spacing w:val="5"/>
        </w:rPr>
        <w:t xml:space="preserve"> </w:t>
      </w:r>
      <w:r w:rsidRPr="001F213B">
        <w:rPr>
          <w:rFonts w:ascii="Times New Roman" w:eastAsia="Arial" w:hAnsi="Times New Roman" w:cs="Times New Roman"/>
          <w:spacing w:val="2"/>
        </w:rPr>
        <w:t>boa</w:t>
      </w:r>
      <w:r w:rsidRPr="001F213B">
        <w:rPr>
          <w:rFonts w:ascii="Times New Roman" w:eastAsia="Arial" w:hAnsi="Times New Roman" w:cs="Times New Roman"/>
          <w:spacing w:val="1"/>
        </w:rPr>
        <w:t>r</w:t>
      </w:r>
      <w:r w:rsidRPr="001F213B">
        <w:rPr>
          <w:rFonts w:ascii="Times New Roman" w:eastAsia="Arial" w:hAnsi="Times New Roman" w:cs="Times New Roman"/>
        </w:rPr>
        <w:t>d</w:t>
      </w:r>
      <w:r w:rsidRPr="001F213B">
        <w:rPr>
          <w:rFonts w:ascii="Times New Roman" w:eastAsia="Arial" w:hAnsi="Times New Roman" w:cs="Times New Roman"/>
          <w:spacing w:val="8"/>
        </w:rPr>
        <w:t xml:space="preserve"> </w:t>
      </w:r>
      <w:r w:rsidRPr="001F213B">
        <w:rPr>
          <w:rFonts w:ascii="Times New Roman" w:eastAsia="Arial" w:hAnsi="Times New Roman" w:cs="Times New Roman"/>
          <w:spacing w:val="1"/>
        </w:rPr>
        <w:t>i</w:t>
      </w:r>
      <w:r w:rsidRPr="001F213B">
        <w:rPr>
          <w:rFonts w:ascii="Times New Roman" w:eastAsia="Arial" w:hAnsi="Times New Roman" w:cs="Times New Roman"/>
        </w:rPr>
        <w:t>s</w:t>
      </w:r>
      <w:r w:rsidRPr="001F213B">
        <w:rPr>
          <w:rFonts w:ascii="Times New Roman" w:eastAsia="Arial" w:hAnsi="Times New Roman" w:cs="Times New Roman"/>
          <w:spacing w:val="1"/>
        </w:rPr>
        <w:t xml:space="preserve"> </w:t>
      </w:r>
      <w:r w:rsidRPr="001F213B">
        <w:rPr>
          <w:rFonts w:ascii="Times New Roman" w:eastAsia="Arial" w:hAnsi="Times New Roman" w:cs="Times New Roman"/>
          <w:spacing w:val="2"/>
        </w:rPr>
        <w:t>co</w:t>
      </w:r>
      <w:r w:rsidRPr="001F213B">
        <w:rPr>
          <w:rFonts w:ascii="Times New Roman" w:eastAsia="Arial" w:hAnsi="Times New Roman" w:cs="Times New Roman"/>
          <w:spacing w:val="3"/>
        </w:rPr>
        <w:t>m</w:t>
      </w:r>
      <w:r w:rsidRPr="001F213B">
        <w:rPr>
          <w:rFonts w:ascii="Times New Roman" w:eastAsia="Arial" w:hAnsi="Times New Roman" w:cs="Times New Roman"/>
          <w:spacing w:val="2"/>
        </w:rPr>
        <w:t>p</w:t>
      </w:r>
      <w:r w:rsidRPr="001F213B">
        <w:rPr>
          <w:rFonts w:ascii="Times New Roman" w:eastAsia="Arial" w:hAnsi="Times New Roman" w:cs="Times New Roman"/>
          <w:spacing w:val="1"/>
        </w:rPr>
        <w:t>ri</w:t>
      </w:r>
      <w:r w:rsidRPr="001F213B">
        <w:rPr>
          <w:rFonts w:ascii="Times New Roman" w:eastAsia="Arial" w:hAnsi="Times New Roman" w:cs="Times New Roman"/>
          <w:spacing w:val="2"/>
        </w:rPr>
        <w:t>se</w:t>
      </w:r>
      <w:r w:rsidRPr="001F213B">
        <w:rPr>
          <w:rFonts w:ascii="Times New Roman" w:eastAsia="Arial" w:hAnsi="Times New Roman" w:cs="Times New Roman"/>
        </w:rPr>
        <w:t>d</w:t>
      </w:r>
      <w:r w:rsidRPr="001F213B">
        <w:rPr>
          <w:rFonts w:ascii="Times New Roman" w:eastAsia="Arial" w:hAnsi="Times New Roman" w:cs="Times New Roman"/>
          <w:spacing w:val="17"/>
        </w:rPr>
        <w:t xml:space="preserve"> </w:t>
      </w:r>
      <w:r w:rsidRPr="001F213B">
        <w:rPr>
          <w:rFonts w:ascii="Times New Roman" w:eastAsia="Arial" w:hAnsi="Times New Roman" w:cs="Times New Roman"/>
          <w:spacing w:val="2"/>
        </w:rPr>
        <w:t>o</w:t>
      </w:r>
      <w:r w:rsidRPr="001F213B">
        <w:rPr>
          <w:rFonts w:ascii="Times New Roman" w:eastAsia="Arial" w:hAnsi="Times New Roman" w:cs="Times New Roman"/>
        </w:rPr>
        <w:t xml:space="preserve">f at least </w:t>
      </w:r>
      <w:r w:rsidRPr="001F213B">
        <w:rPr>
          <w:rFonts w:ascii="Times New Roman" w:eastAsia="Arial" w:hAnsi="Times New Roman" w:cs="Times New Roman"/>
          <w:spacing w:val="1"/>
        </w:rPr>
        <w:t>t</w:t>
      </w:r>
      <w:r w:rsidRPr="001F213B">
        <w:rPr>
          <w:rFonts w:ascii="Times New Roman" w:eastAsia="Arial" w:hAnsi="Times New Roman" w:cs="Times New Roman"/>
          <w:spacing w:val="2"/>
        </w:rPr>
        <w:t>h</w:t>
      </w:r>
      <w:r w:rsidRPr="001F213B">
        <w:rPr>
          <w:rFonts w:ascii="Times New Roman" w:eastAsia="Arial" w:hAnsi="Times New Roman" w:cs="Times New Roman"/>
          <w:spacing w:val="1"/>
        </w:rPr>
        <w:t>r</w:t>
      </w:r>
      <w:r w:rsidRPr="001F213B">
        <w:rPr>
          <w:rFonts w:ascii="Times New Roman" w:eastAsia="Arial" w:hAnsi="Times New Roman" w:cs="Times New Roman"/>
          <w:spacing w:val="2"/>
        </w:rPr>
        <w:t>e</w:t>
      </w:r>
      <w:r w:rsidRPr="001F213B">
        <w:rPr>
          <w:rFonts w:ascii="Times New Roman" w:eastAsia="Arial" w:hAnsi="Times New Roman" w:cs="Times New Roman"/>
        </w:rPr>
        <w:t>e</w:t>
      </w:r>
      <w:r w:rsidRPr="001F213B">
        <w:rPr>
          <w:rFonts w:ascii="Times New Roman" w:eastAsia="Arial" w:hAnsi="Times New Roman" w:cs="Times New Roman"/>
          <w:spacing w:val="7"/>
        </w:rPr>
        <w:t xml:space="preserve"> </w:t>
      </w:r>
      <w:r w:rsidRPr="001F213B">
        <w:rPr>
          <w:rFonts w:ascii="Times New Roman" w:eastAsia="Arial" w:hAnsi="Times New Roman" w:cs="Times New Roman"/>
          <w:spacing w:val="2"/>
        </w:rPr>
        <w:t>c</w:t>
      </w:r>
      <w:r w:rsidRPr="001F213B">
        <w:rPr>
          <w:rFonts w:ascii="Times New Roman" w:eastAsia="Arial" w:hAnsi="Times New Roman" w:cs="Times New Roman"/>
          <w:spacing w:val="1"/>
        </w:rPr>
        <w:t>ir</w:t>
      </w:r>
      <w:r w:rsidRPr="001F213B">
        <w:rPr>
          <w:rFonts w:ascii="Times New Roman" w:eastAsia="Arial" w:hAnsi="Times New Roman" w:cs="Times New Roman"/>
          <w:spacing w:val="2"/>
        </w:rPr>
        <w:t>cu</w:t>
      </w:r>
      <w:r w:rsidRPr="001F213B">
        <w:rPr>
          <w:rFonts w:ascii="Times New Roman" w:eastAsia="Arial" w:hAnsi="Times New Roman" w:cs="Times New Roman"/>
          <w:spacing w:val="1"/>
        </w:rPr>
        <w:t>i</w:t>
      </w:r>
      <w:r w:rsidRPr="001F213B">
        <w:rPr>
          <w:rFonts w:ascii="Times New Roman" w:eastAsia="Arial" w:hAnsi="Times New Roman" w:cs="Times New Roman"/>
        </w:rPr>
        <w:t>t</w:t>
      </w:r>
      <w:r w:rsidRPr="001F213B">
        <w:rPr>
          <w:rFonts w:ascii="Times New Roman" w:eastAsia="Arial" w:hAnsi="Times New Roman" w:cs="Times New Roman"/>
          <w:spacing w:val="7"/>
        </w:rPr>
        <w:t xml:space="preserve"> </w:t>
      </w:r>
      <w:r w:rsidRPr="001F213B">
        <w:rPr>
          <w:rFonts w:ascii="Times New Roman" w:eastAsia="Arial" w:hAnsi="Times New Roman" w:cs="Times New Roman"/>
          <w:spacing w:val="2"/>
        </w:rPr>
        <w:t>cou</w:t>
      </w:r>
      <w:r w:rsidRPr="001F213B">
        <w:rPr>
          <w:rFonts w:ascii="Times New Roman" w:eastAsia="Arial" w:hAnsi="Times New Roman" w:cs="Times New Roman"/>
          <w:spacing w:val="1"/>
        </w:rPr>
        <w:t>r</w:t>
      </w:r>
      <w:r w:rsidRPr="001F213B">
        <w:rPr>
          <w:rFonts w:ascii="Times New Roman" w:eastAsia="Arial" w:hAnsi="Times New Roman" w:cs="Times New Roman"/>
        </w:rPr>
        <w:t>t</w:t>
      </w:r>
      <w:r w:rsidRPr="001F213B">
        <w:rPr>
          <w:rFonts w:ascii="Times New Roman" w:eastAsia="Arial" w:hAnsi="Times New Roman" w:cs="Times New Roman"/>
          <w:spacing w:val="6"/>
        </w:rPr>
        <w:t xml:space="preserve"> </w:t>
      </w:r>
      <w:r w:rsidRPr="001F213B">
        <w:rPr>
          <w:rFonts w:ascii="Times New Roman" w:eastAsia="Arial" w:hAnsi="Times New Roman" w:cs="Times New Roman"/>
          <w:spacing w:val="2"/>
        </w:rPr>
        <w:t>c</w:t>
      </w:r>
      <w:r w:rsidRPr="001F213B">
        <w:rPr>
          <w:rFonts w:ascii="Times New Roman" w:eastAsia="Arial" w:hAnsi="Times New Roman" w:cs="Times New Roman"/>
        </w:rPr>
        <w:t>l</w:t>
      </w:r>
      <w:r w:rsidRPr="001F213B">
        <w:rPr>
          <w:rFonts w:ascii="Times New Roman" w:eastAsia="Arial" w:hAnsi="Times New Roman" w:cs="Times New Roman"/>
          <w:spacing w:val="2"/>
        </w:rPr>
        <w:t>e</w:t>
      </w:r>
      <w:r w:rsidRPr="001F213B">
        <w:rPr>
          <w:rFonts w:ascii="Times New Roman" w:eastAsia="Arial" w:hAnsi="Times New Roman" w:cs="Times New Roman"/>
          <w:spacing w:val="1"/>
        </w:rPr>
        <w:t>r</w:t>
      </w:r>
      <w:r w:rsidRPr="001F213B">
        <w:rPr>
          <w:rFonts w:ascii="Times New Roman" w:eastAsia="Arial" w:hAnsi="Times New Roman" w:cs="Times New Roman"/>
          <w:spacing w:val="2"/>
        </w:rPr>
        <w:t>ks selected by the President of the Virginia Circuit Court Clerks’ Association. T</w:t>
      </w:r>
      <w:r w:rsidRPr="001F213B">
        <w:rPr>
          <w:rFonts w:ascii="Times New Roman" w:eastAsia="Arial" w:hAnsi="Times New Roman" w:cs="Times New Roman"/>
          <w:spacing w:val="2"/>
          <w:w w:val="102"/>
        </w:rPr>
        <w:t xml:space="preserve">he </w:t>
      </w:r>
      <w:r w:rsidRPr="001F213B">
        <w:rPr>
          <w:rFonts w:ascii="Times New Roman" w:eastAsia="Arial" w:hAnsi="Times New Roman" w:cs="Times New Roman"/>
          <w:spacing w:val="3"/>
        </w:rPr>
        <w:t>S</w:t>
      </w:r>
      <w:r w:rsidRPr="001F213B">
        <w:rPr>
          <w:rFonts w:ascii="Times New Roman" w:eastAsia="Arial" w:hAnsi="Times New Roman" w:cs="Times New Roman"/>
          <w:spacing w:val="1"/>
        </w:rPr>
        <w:t>t</w:t>
      </w:r>
      <w:r w:rsidRPr="001F213B">
        <w:rPr>
          <w:rFonts w:ascii="Times New Roman" w:eastAsia="Arial" w:hAnsi="Times New Roman" w:cs="Times New Roman"/>
          <w:spacing w:val="2"/>
        </w:rPr>
        <w:t>a</w:t>
      </w:r>
      <w:r w:rsidRPr="001F213B">
        <w:rPr>
          <w:rFonts w:ascii="Times New Roman" w:eastAsia="Arial" w:hAnsi="Times New Roman" w:cs="Times New Roman"/>
          <w:spacing w:val="1"/>
        </w:rPr>
        <w:t>t</w:t>
      </w:r>
      <w:r w:rsidRPr="001F213B">
        <w:rPr>
          <w:rFonts w:ascii="Times New Roman" w:eastAsia="Arial" w:hAnsi="Times New Roman" w:cs="Times New Roman"/>
        </w:rPr>
        <w:t>e</w:t>
      </w:r>
      <w:r w:rsidRPr="001F213B">
        <w:rPr>
          <w:rFonts w:ascii="Times New Roman" w:eastAsia="Arial" w:hAnsi="Times New Roman" w:cs="Times New Roman"/>
          <w:spacing w:val="19"/>
        </w:rPr>
        <w:t xml:space="preserve"> </w:t>
      </w:r>
      <w:r w:rsidRPr="001F213B">
        <w:rPr>
          <w:rFonts w:ascii="Times New Roman" w:eastAsia="Arial" w:hAnsi="Times New Roman" w:cs="Times New Roman"/>
          <w:spacing w:val="3"/>
        </w:rPr>
        <w:t>A</w:t>
      </w:r>
      <w:r w:rsidRPr="001F213B">
        <w:rPr>
          <w:rFonts w:ascii="Times New Roman" w:eastAsia="Arial" w:hAnsi="Times New Roman" w:cs="Times New Roman"/>
          <w:spacing w:val="1"/>
        </w:rPr>
        <w:t>r</w:t>
      </w:r>
      <w:r w:rsidRPr="001F213B">
        <w:rPr>
          <w:rFonts w:ascii="Times New Roman" w:eastAsia="Arial" w:hAnsi="Times New Roman" w:cs="Times New Roman"/>
          <w:spacing w:val="2"/>
        </w:rPr>
        <w:t>ch</w:t>
      </w:r>
      <w:r w:rsidRPr="001F213B">
        <w:rPr>
          <w:rFonts w:ascii="Times New Roman" w:eastAsia="Arial" w:hAnsi="Times New Roman" w:cs="Times New Roman"/>
          <w:spacing w:val="1"/>
        </w:rPr>
        <w:t>i</w:t>
      </w:r>
      <w:r w:rsidRPr="001F213B">
        <w:rPr>
          <w:rFonts w:ascii="Times New Roman" w:eastAsia="Arial" w:hAnsi="Times New Roman" w:cs="Times New Roman"/>
          <w:spacing w:val="2"/>
        </w:rPr>
        <w:t>v</w:t>
      </w:r>
      <w:r w:rsidRPr="001F213B">
        <w:rPr>
          <w:rFonts w:ascii="Times New Roman" w:eastAsia="Arial" w:hAnsi="Times New Roman" w:cs="Times New Roman"/>
          <w:spacing w:val="1"/>
        </w:rPr>
        <w:t>i</w:t>
      </w:r>
      <w:r w:rsidRPr="001F213B">
        <w:rPr>
          <w:rFonts w:ascii="Times New Roman" w:eastAsia="Arial" w:hAnsi="Times New Roman" w:cs="Times New Roman"/>
          <w:spacing w:val="2"/>
        </w:rPr>
        <w:t>s</w:t>
      </w:r>
      <w:r w:rsidRPr="001F213B">
        <w:rPr>
          <w:rFonts w:ascii="Times New Roman" w:eastAsia="Arial" w:hAnsi="Times New Roman" w:cs="Times New Roman"/>
        </w:rPr>
        <w:t>t of Virginia</w:t>
      </w:r>
      <w:r w:rsidRPr="001F213B">
        <w:rPr>
          <w:rFonts w:ascii="Times New Roman" w:eastAsia="Arial" w:hAnsi="Times New Roman" w:cs="Times New Roman"/>
          <w:spacing w:val="24"/>
        </w:rPr>
        <w:t xml:space="preserve"> </w:t>
      </w:r>
      <w:r w:rsidRPr="001F213B">
        <w:rPr>
          <w:rFonts w:ascii="Times New Roman" w:eastAsia="Arial" w:hAnsi="Times New Roman" w:cs="Times New Roman"/>
          <w:spacing w:val="2"/>
        </w:rPr>
        <w:t>an</w:t>
      </w:r>
      <w:r w:rsidRPr="001F213B">
        <w:rPr>
          <w:rFonts w:ascii="Times New Roman" w:eastAsia="Arial" w:hAnsi="Times New Roman" w:cs="Times New Roman"/>
        </w:rPr>
        <w:t>d</w:t>
      </w:r>
      <w:r w:rsidRPr="001F213B">
        <w:rPr>
          <w:rFonts w:ascii="Times New Roman" w:eastAsia="Arial" w:hAnsi="Times New Roman" w:cs="Times New Roman"/>
          <w:spacing w:val="16"/>
        </w:rPr>
        <w:t xml:space="preserve"> </w:t>
      </w:r>
      <w:r w:rsidRPr="001F213B">
        <w:rPr>
          <w:rFonts w:ascii="Times New Roman" w:eastAsia="Arial" w:hAnsi="Times New Roman" w:cs="Times New Roman"/>
          <w:spacing w:val="1"/>
        </w:rPr>
        <w:t>t</w:t>
      </w:r>
      <w:r w:rsidRPr="001F213B">
        <w:rPr>
          <w:rFonts w:ascii="Times New Roman" w:eastAsia="Arial" w:hAnsi="Times New Roman" w:cs="Times New Roman"/>
          <w:spacing w:val="2"/>
        </w:rPr>
        <w:t>h</w:t>
      </w:r>
      <w:r w:rsidRPr="001F213B">
        <w:rPr>
          <w:rFonts w:ascii="Times New Roman" w:eastAsia="Arial" w:hAnsi="Times New Roman" w:cs="Times New Roman"/>
        </w:rPr>
        <w:t>e</w:t>
      </w:r>
      <w:r w:rsidRPr="001F213B">
        <w:rPr>
          <w:rFonts w:ascii="Times New Roman" w:eastAsia="Arial" w:hAnsi="Times New Roman" w:cs="Times New Roman"/>
          <w:spacing w:val="15"/>
        </w:rPr>
        <w:t xml:space="preserve"> </w:t>
      </w:r>
      <w:r w:rsidRPr="001F213B">
        <w:rPr>
          <w:rFonts w:ascii="Times New Roman" w:eastAsia="Arial" w:hAnsi="Times New Roman" w:cs="Times New Roman"/>
          <w:spacing w:val="3"/>
        </w:rPr>
        <w:t>G</w:t>
      </w:r>
      <w:r w:rsidRPr="001F213B">
        <w:rPr>
          <w:rFonts w:ascii="Times New Roman" w:eastAsia="Arial" w:hAnsi="Times New Roman" w:cs="Times New Roman"/>
          <w:spacing w:val="2"/>
        </w:rPr>
        <w:t>ove</w:t>
      </w:r>
      <w:r w:rsidRPr="001F213B">
        <w:rPr>
          <w:rFonts w:ascii="Times New Roman" w:eastAsia="Arial" w:hAnsi="Times New Roman" w:cs="Times New Roman"/>
          <w:spacing w:val="1"/>
        </w:rPr>
        <w:t>r</w:t>
      </w:r>
      <w:r w:rsidRPr="001F213B">
        <w:rPr>
          <w:rFonts w:ascii="Times New Roman" w:eastAsia="Arial" w:hAnsi="Times New Roman" w:cs="Times New Roman"/>
          <w:spacing w:val="2"/>
        </w:rPr>
        <w:t>n</w:t>
      </w:r>
      <w:r w:rsidRPr="001F213B">
        <w:rPr>
          <w:rFonts w:ascii="Times New Roman" w:eastAsia="Arial" w:hAnsi="Times New Roman" w:cs="Times New Roman"/>
          <w:spacing w:val="4"/>
        </w:rPr>
        <w:t>m</w:t>
      </w:r>
      <w:r w:rsidRPr="001F213B">
        <w:rPr>
          <w:rFonts w:ascii="Times New Roman" w:eastAsia="Arial" w:hAnsi="Times New Roman" w:cs="Times New Roman"/>
          <w:spacing w:val="2"/>
        </w:rPr>
        <w:t>en</w:t>
      </w:r>
      <w:r w:rsidRPr="001F213B">
        <w:rPr>
          <w:rFonts w:ascii="Times New Roman" w:eastAsia="Arial" w:hAnsi="Times New Roman" w:cs="Times New Roman"/>
        </w:rPr>
        <w:t>t</w:t>
      </w:r>
      <w:r w:rsidRPr="001F213B">
        <w:rPr>
          <w:rFonts w:ascii="Times New Roman" w:eastAsia="Arial" w:hAnsi="Times New Roman" w:cs="Times New Roman"/>
          <w:spacing w:val="31"/>
        </w:rPr>
        <w:t xml:space="preserve"> </w:t>
      </w:r>
      <w:r w:rsidRPr="001F213B">
        <w:rPr>
          <w:rFonts w:ascii="Times New Roman" w:eastAsia="Arial" w:hAnsi="Times New Roman" w:cs="Times New Roman"/>
          <w:spacing w:val="3"/>
        </w:rPr>
        <w:t>R</w:t>
      </w:r>
      <w:r w:rsidRPr="001F213B">
        <w:rPr>
          <w:rFonts w:ascii="Times New Roman" w:eastAsia="Arial" w:hAnsi="Times New Roman" w:cs="Times New Roman"/>
          <w:spacing w:val="2"/>
        </w:rPr>
        <w:t>eco</w:t>
      </w:r>
      <w:r w:rsidRPr="001F213B">
        <w:rPr>
          <w:rFonts w:ascii="Times New Roman" w:eastAsia="Arial" w:hAnsi="Times New Roman" w:cs="Times New Roman"/>
          <w:spacing w:val="1"/>
        </w:rPr>
        <w:t>r</w:t>
      </w:r>
      <w:r w:rsidRPr="001F213B">
        <w:rPr>
          <w:rFonts w:ascii="Times New Roman" w:eastAsia="Arial" w:hAnsi="Times New Roman" w:cs="Times New Roman"/>
          <w:spacing w:val="2"/>
        </w:rPr>
        <w:t>d</w:t>
      </w:r>
      <w:r w:rsidRPr="001F213B">
        <w:rPr>
          <w:rFonts w:ascii="Times New Roman" w:eastAsia="Arial" w:hAnsi="Times New Roman" w:cs="Times New Roman"/>
        </w:rPr>
        <w:t>s</w:t>
      </w:r>
      <w:r w:rsidRPr="001F213B">
        <w:rPr>
          <w:rFonts w:ascii="Times New Roman" w:eastAsia="Arial" w:hAnsi="Times New Roman" w:cs="Times New Roman"/>
          <w:spacing w:val="25"/>
        </w:rPr>
        <w:t xml:space="preserve"> </w:t>
      </w:r>
      <w:r w:rsidRPr="001F213B">
        <w:rPr>
          <w:rFonts w:ascii="Times New Roman" w:eastAsia="Arial" w:hAnsi="Times New Roman" w:cs="Times New Roman"/>
          <w:spacing w:val="3"/>
        </w:rPr>
        <w:t>S</w:t>
      </w:r>
      <w:r w:rsidRPr="001F213B">
        <w:rPr>
          <w:rFonts w:ascii="Times New Roman" w:eastAsia="Arial" w:hAnsi="Times New Roman" w:cs="Times New Roman"/>
          <w:spacing w:val="2"/>
        </w:rPr>
        <w:t>e</w:t>
      </w:r>
      <w:r w:rsidRPr="001F213B">
        <w:rPr>
          <w:rFonts w:ascii="Times New Roman" w:eastAsia="Arial" w:hAnsi="Times New Roman" w:cs="Times New Roman"/>
          <w:spacing w:val="1"/>
        </w:rPr>
        <w:t>r</w:t>
      </w:r>
      <w:r w:rsidRPr="001F213B">
        <w:rPr>
          <w:rFonts w:ascii="Times New Roman" w:eastAsia="Arial" w:hAnsi="Times New Roman" w:cs="Times New Roman"/>
          <w:spacing w:val="2"/>
        </w:rPr>
        <w:t>v</w:t>
      </w:r>
      <w:r w:rsidRPr="001F213B">
        <w:rPr>
          <w:rFonts w:ascii="Times New Roman" w:eastAsia="Arial" w:hAnsi="Times New Roman" w:cs="Times New Roman"/>
          <w:spacing w:val="1"/>
        </w:rPr>
        <w:t>i</w:t>
      </w:r>
      <w:r w:rsidRPr="001F213B">
        <w:rPr>
          <w:rFonts w:ascii="Times New Roman" w:eastAsia="Arial" w:hAnsi="Times New Roman" w:cs="Times New Roman"/>
          <w:spacing w:val="2"/>
        </w:rPr>
        <w:t>ce</w:t>
      </w:r>
      <w:r w:rsidRPr="001F213B">
        <w:rPr>
          <w:rFonts w:ascii="Times New Roman" w:eastAsia="Arial" w:hAnsi="Times New Roman" w:cs="Times New Roman"/>
        </w:rPr>
        <w:t>s</w:t>
      </w:r>
      <w:r w:rsidRPr="001F213B">
        <w:rPr>
          <w:rFonts w:ascii="Times New Roman" w:eastAsia="Arial" w:hAnsi="Times New Roman" w:cs="Times New Roman"/>
          <w:spacing w:val="25"/>
        </w:rPr>
        <w:t xml:space="preserve"> </w:t>
      </w:r>
      <w:r w:rsidRPr="001F213B">
        <w:rPr>
          <w:rFonts w:ascii="Times New Roman" w:eastAsia="Arial" w:hAnsi="Times New Roman" w:cs="Times New Roman"/>
          <w:spacing w:val="3"/>
          <w:w w:val="102"/>
        </w:rPr>
        <w:t>D</w:t>
      </w:r>
      <w:r w:rsidRPr="001F213B">
        <w:rPr>
          <w:rFonts w:ascii="Times New Roman" w:eastAsia="Arial" w:hAnsi="Times New Roman" w:cs="Times New Roman"/>
          <w:spacing w:val="1"/>
          <w:w w:val="102"/>
        </w:rPr>
        <w:t>i</w:t>
      </w:r>
      <w:r w:rsidRPr="001F213B">
        <w:rPr>
          <w:rFonts w:ascii="Times New Roman" w:eastAsia="Arial" w:hAnsi="Times New Roman" w:cs="Times New Roman"/>
          <w:spacing w:val="2"/>
          <w:w w:val="102"/>
        </w:rPr>
        <w:t>v</w:t>
      </w:r>
      <w:r w:rsidRPr="001F213B">
        <w:rPr>
          <w:rFonts w:ascii="Times New Roman" w:eastAsia="Arial" w:hAnsi="Times New Roman" w:cs="Times New Roman"/>
          <w:spacing w:val="1"/>
          <w:w w:val="102"/>
        </w:rPr>
        <w:t>i</w:t>
      </w:r>
      <w:r w:rsidRPr="001F213B">
        <w:rPr>
          <w:rFonts w:ascii="Times New Roman" w:eastAsia="Arial" w:hAnsi="Times New Roman" w:cs="Times New Roman"/>
          <w:spacing w:val="2"/>
          <w:w w:val="102"/>
        </w:rPr>
        <w:t>s</w:t>
      </w:r>
      <w:r w:rsidRPr="001F213B">
        <w:rPr>
          <w:rFonts w:ascii="Times New Roman" w:eastAsia="Arial" w:hAnsi="Times New Roman" w:cs="Times New Roman"/>
          <w:spacing w:val="1"/>
          <w:w w:val="102"/>
        </w:rPr>
        <w:t>i</w:t>
      </w:r>
      <w:r w:rsidRPr="001F213B">
        <w:rPr>
          <w:rFonts w:ascii="Times New Roman" w:eastAsia="Arial" w:hAnsi="Times New Roman" w:cs="Times New Roman"/>
          <w:spacing w:val="2"/>
          <w:w w:val="102"/>
        </w:rPr>
        <w:t>o</w:t>
      </w:r>
      <w:r w:rsidRPr="001F213B">
        <w:rPr>
          <w:rFonts w:ascii="Times New Roman" w:eastAsia="Arial" w:hAnsi="Times New Roman" w:cs="Times New Roman"/>
          <w:w w:val="102"/>
        </w:rPr>
        <w:t xml:space="preserve">n </w:t>
      </w:r>
      <w:r w:rsidRPr="001F213B">
        <w:rPr>
          <w:rFonts w:ascii="Times New Roman" w:eastAsia="Arial" w:hAnsi="Times New Roman" w:cs="Times New Roman"/>
          <w:spacing w:val="3"/>
        </w:rPr>
        <w:t>D</w:t>
      </w:r>
      <w:r w:rsidRPr="001F213B">
        <w:rPr>
          <w:rFonts w:ascii="Times New Roman" w:eastAsia="Arial" w:hAnsi="Times New Roman" w:cs="Times New Roman"/>
          <w:spacing w:val="1"/>
        </w:rPr>
        <w:t>ir</w:t>
      </w:r>
      <w:r w:rsidRPr="001F213B">
        <w:rPr>
          <w:rFonts w:ascii="Times New Roman" w:eastAsia="Arial" w:hAnsi="Times New Roman" w:cs="Times New Roman"/>
          <w:spacing w:val="2"/>
        </w:rPr>
        <w:t>ec</w:t>
      </w:r>
      <w:r w:rsidRPr="001F213B">
        <w:rPr>
          <w:rFonts w:ascii="Times New Roman" w:eastAsia="Arial" w:hAnsi="Times New Roman" w:cs="Times New Roman"/>
          <w:spacing w:val="1"/>
        </w:rPr>
        <w:t>t</w:t>
      </w:r>
      <w:r w:rsidRPr="001F213B">
        <w:rPr>
          <w:rFonts w:ascii="Times New Roman" w:eastAsia="Arial" w:hAnsi="Times New Roman" w:cs="Times New Roman"/>
          <w:spacing w:val="2"/>
        </w:rPr>
        <w:t>o</w:t>
      </w:r>
      <w:r w:rsidRPr="001F213B">
        <w:rPr>
          <w:rFonts w:ascii="Times New Roman" w:eastAsia="Arial" w:hAnsi="Times New Roman" w:cs="Times New Roman"/>
          <w:spacing w:val="1"/>
        </w:rPr>
        <w:t>r are permanent members</w:t>
      </w:r>
      <w:r w:rsidRPr="001F213B">
        <w:rPr>
          <w:rFonts w:ascii="Times New Roman" w:eastAsia="Arial" w:hAnsi="Times New Roman" w:cs="Times New Roman"/>
        </w:rPr>
        <w:t>.</w:t>
      </w:r>
    </w:p>
    <w:p w:rsidR="00DB7CB6" w:rsidRDefault="00DB7CB6">
      <w:pPr>
        <w:rPr>
          <w:rFonts w:ascii="Times New Roman" w:hAnsi="Times New Roman" w:cs="Times New Roman"/>
        </w:rPr>
      </w:pPr>
      <w:r w:rsidRPr="002D68D2">
        <w:rPr>
          <w:rFonts w:ascii="Times New Roman" w:hAnsi="Times New Roman" w:cs="Times New Roman"/>
          <w:b/>
        </w:rPr>
        <w:t>What projects are eligible for grant funding?</w:t>
      </w:r>
      <w:r w:rsidRPr="001F213B">
        <w:rPr>
          <w:rFonts w:ascii="Times New Roman" w:hAnsi="Times New Roman" w:cs="Times New Roman"/>
        </w:rPr>
        <w:t xml:space="preserve"> </w:t>
      </w:r>
      <w:proofErr w:type="gramStart"/>
      <w:r w:rsidRPr="001F213B">
        <w:rPr>
          <w:rFonts w:ascii="Times New Roman" w:hAnsi="Times New Roman" w:cs="Times New Roman"/>
        </w:rPr>
        <w:t xml:space="preserve">Item conservation, Reformatting, Security Systems, </w:t>
      </w:r>
      <w:r w:rsidR="00F104B5" w:rsidRPr="001F213B">
        <w:rPr>
          <w:rFonts w:ascii="Times New Roman" w:hAnsi="Times New Roman" w:cs="Times New Roman"/>
        </w:rPr>
        <w:t>Digital Microfilm Reader/Scanner, Storage, and Preservation Supplies.</w:t>
      </w:r>
      <w:proofErr w:type="gramEnd"/>
    </w:p>
    <w:p w:rsidR="00964643" w:rsidRDefault="00964643">
      <w:pPr>
        <w:rPr>
          <w:rFonts w:ascii="Times New Roman" w:hAnsi="Times New Roman" w:cs="Times New Roman"/>
        </w:rPr>
      </w:pPr>
      <w:r w:rsidRPr="00964643">
        <w:rPr>
          <w:rFonts w:ascii="Times New Roman" w:hAnsi="Times New Roman" w:cs="Times New Roman"/>
          <w:b/>
        </w:rPr>
        <w:t>How are vendors for grant projects selected?</w:t>
      </w:r>
      <w:r>
        <w:rPr>
          <w:rFonts w:ascii="Times New Roman" w:hAnsi="Times New Roman" w:cs="Times New Roman"/>
          <w:b/>
        </w:rPr>
        <w:t xml:space="preserve"> </w:t>
      </w:r>
      <w:r w:rsidRPr="00964643">
        <w:rPr>
          <w:rFonts w:ascii="Times New Roman" w:hAnsi="Times New Roman" w:cs="Times New Roman"/>
        </w:rPr>
        <w:t>Clerks are responsible for the procurement of vendor services for Item conservation, Reformatting, Security Systems, Digital Microfilm Reader/Scanner, Storage, and Preservation Supplies grant projects. State and/or local procurement guidelines must be followed.</w:t>
      </w:r>
      <w:r w:rsidR="002F43F5">
        <w:rPr>
          <w:rFonts w:ascii="Times New Roman" w:hAnsi="Times New Roman" w:cs="Times New Roman"/>
        </w:rPr>
        <w:t xml:space="preserve"> Please review your procurement guidelines prior to applying for a grant.</w:t>
      </w:r>
    </w:p>
    <w:p w:rsidR="00964643" w:rsidRPr="00964643" w:rsidRDefault="00964643">
      <w:pPr>
        <w:rPr>
          <w:rFonts w:ascii="Times New Roman" w:hAnsi="Times New Roman" w:cs="Times New Roman"/>
        </w:rPr>
      </w:pPr>
      <w:r w:rsidRPr="00AE1300">
        <w:rPr>
          <w:rFonts w:ascii="Times New Roman" w:hAnsi="Times New Roman" w:cs="Times New Roman"/>
          <w:b/>
        </w:rPr>
        <w:t xml:space="preserve">How are grant funds disbursed to the locality? </w:t>
      </w:r>
      <w:r w:rsidRPr="00964643">
        <w:rPr>
          <w:rFonts w:ascii="Times New Roman" w:hAnsi="Times New Roman" w:cs="Times New Roman"/>
        </w:rPr>
        <w:t xml:space="preserve">Grant funds will only be disbursed to the </w:t>
      </w:r>
      <w:r w:rsidRPr="00964643">
        <w:rPr>
          <w:rFonts w:ascii="Times New Roman" w:hAnsi="Times New Roman" w:cs="Times New Roman"/>
          <w:b/>
        </w:rPr>
        <w:t>fiscal office</w:t>
      </w:r>
      <w:r w:rsidRPr="00964643">
        <w:rPr>
          <w:rFonts w:ascii="Times New Roman" w:hAnsi="Times New Roman" w:cs="Times New Roman"/>
        </w:rPr>
        <w:t xml:space="preserve"> of the locality upon verification of the successful completion of the project. As determined by instructions from the Auditor of Public Accounts, these funds must be released to the locality’s fiscal office (i.e. Treasurer’s Office or Department of Finance).</w:t>
      </w:r>
      <w:r>
        <w:rPr>
          <w:rFonts w:ascii="Times New Roman" w:hAnsi="Times New Roman" w:cs="Times New Roman"/>
        </w:rPr>
        <w:t xml:space="preserve"> </w:t>
      </w:r>
      <w:r w:rsidR="009F4A2A">
        <w:rPr>
          <w:rFonts w:ascii="Times New Roman" w:hAnsi="Times New Roman" w:cs="Times New Roman"/>
        </w:rPr>
        <w:t>T</w:t>
      </w:r>
      <w:r>
        <w:rPr>
          <w:rFonts w:ascii="Times New Roman" w:hAnsi="Times New Roman" w:cs="Times New Roman"/>
        </w:rPr>
        <w:t xml:space="preserve">he </w:t>
      </w:r>
      <w:r w:rsidR="00AE1300">
        <w:rPr>
          <w:rFonts w:ascii="Times New Roman" w:hAnsi="Times New Roman" w:cs="Times New Roman"/>
        </w:rPr>
        <w:t xml:space="preserve">clerk </w:t>
      </w:r>
      <w:r>
        <w:rPr>
          <w:rFonts w:ascii="Times New Roman" w:hAnsi="Times New Roman" w:cs="Times New Roman"/>
        </w:rPr>
        <w:t>should notify the</w:t>
      </w:r>
      <w:r w:rsidR="00AE1300">
        <w:rPr>
          <w:rFonts w:ascii="Times New Roman" w:hAnsi="Times New Roman" w:cs="Times New Roman"/>
        </w:rPr>
        <w:t>ir local fiscal office</w:t>
      </w:r>
      <w:r w:rsidR="009F4A2A">
        <w:rPr>
          <w:rFonts w:ascii="Times New Roman" w:hAnsi="Times New Roman" w:cs="Times New Roman"/>
        </w:rPr>
        <w:t xml:space="preserve"> </w:t>
      </w:r>
      <w:r w:rsidR="00295902" w:rsidRPr="00295902">
        <w:rPr>
          <w:rFonts w:ascii="Times New Roman" w:hAnsi="Times New Roman" w:cs="Times New Roman"/>
        </w:rPr>
        <w:t xml:space="preserve">prior to applying for a grant in order to determine what information the local fiscal office will need should a grant </w:t>
      </w:r>
      <w:proofErr w:type="gramStart"/>
      <w:r w:rsidR="00295902" w:rsidRPr="00295902">
        <w:rPr>
          <w:rFonts w:ascii="Times New Roman" w:hAnsi="Times New Roman" w:cs="Times New Roman"/>
        </w:rPr>
        <w:t>be</w:t>
      </w:r>
      <w:proofErr w:type="gramEnd"/>
      <w:r w:rsidR="00295902" w:rsidRPr="00295902">
        <w:rPr>
          <w:rFonts w:ascii="Times New Roman" w:hAnsi="Times New Roman" w:cs="Times New Roman"/>
        </w:rPr>
        <w:t xml:space="preserve"> approved.</w:t>
      </w:r>
    </w:p>
    <w:p w:rsidR="0032706F" w:rsidRPr="001F213B" w:rsidRDefault="00E65FBC" w:rsidP="00E46A79">
      <w:pPr>
        <w:rPr>
          <w:rFonts w:ascii="Times New Roman" w:hAnsi="Times New Roman" w:cs="Times New Roman"/>
        </w:rPr>
      </w:pPr>
      <w:r w:rsidRPr="002D68D2">
        <w:rPr>
          <w:rFonts w:ascii="Times New Roman" w:hAnsi="Times New Roman" w:cs="Times New Roman"/>
          <w:b/>
        </w:rPr>
        <w:t xml:space="preserve">Can </w:t>
      </w:r>
      <w:r w:rsidR="0032706F" w:rsidRPr="002D68D2">
        <w:rPr>
          <w:rFonts w:ascii="Times New Roman" w:hAnsi="Times New Roman" w:cs="Times New Roman"/>
          <w:b/>
        </w:rPr>
        <w:t xml:space="preserve">a locality </w:t>
      </w:r>
      <w:r w:rsidRPr="002D68D2">
        <w:rPr>
          <w:rFonts w:ascii="Times New Roman" w:hAnsi="Times New Roman" w:cs="Times New Roman"/>
          <w:b/>
        </w:rPr>
        <w:t>apply for more than one grant project</w:t>
      </w:r>
      <w:r w:rsidR="0032706F" w:rsidRPr="002D68D2">
        <w:rPr>
          <w:rFonts w:ascii="Times New Roman" w:hAnsi="Times New Roman" w:cs="Times New Roman"/>
          <w:b/>
        </w:rPr>
        <w:t xml:space="preserve"> in a cycle</w:t>
      </w:r>
      <w:r w:rsidRPr="002D68D2">
        <w:rPr>
          <w:rFonts w:ascii="Times New Roman" w:hAnsi="Times New Roman" w:cs="Times New Roman"/>
          <w:b/>
        </w:rPr>
        <w:t>?</w:t>
      </w:r>
      <w:r w:rsidRPr="001F213B">
        <w:rPr>
          <w:rFonts w:ascii="Times New Roman" w:hAnsi="Times New Roman" w:cs="Times New Roman"/>
        </w:rPr>
        <w:t xml:space="preserve"> </w:t>
      </w:r>
      <w:r w:rsidR="0032706F" w:rsidRPr="001F213B">
        <w:rPr>
          <w:rFonts w:ascii="Times New Roman" w:hAnsi="Times New Roman" w:cs="Times New Roman"/>
        </w:rPr>
        <w:t>Yes, but as part of the evaluation process, the Grants Review Board considers the amount of grant funds available as well as the number of grants and the amount of funding a locality has received. All other factors being equal, there are no restrictions regarding multiple grants for a locality, but the principle of equity will influence final decisions.</w:t>
      </w:r>
      <w:r w:rsidR="0032706F" w:rsidRPr="001F213B">
        <w:rPr>
          <w:rFonts w:ascii="Times New Roman" w:eastAsia="Arial" w:hAnsi="Times New Roman" w:cs="Times New Roman"/>
          <w:spacing w:val="12"/>
        </w:rPr>
        <w:t xml:space="preserve"> </w:t>
      </w:r>
      <w:r w:rsidR="00AE1B54" w:rsidRPr="001F213B">
        <w:rPr>
          <w:rFonts w:ascii="Times New Roman" w:eastAsia="Arial" w:hAnsi="Times New Roman" w:cs="Times New Roman"/>
          <w:spacing w:val="12"/>
        </w:rPr>
        <w:t xml:space="preserve">A locality may prioritize the projects it submits; however, </w:t>
      </w:r>
      <w:r w:rsidR="0032706F" w:rsidRPr="001F213B">
        <w:rPr>
          <w:rFonts w:ascii="Times New Roman" w:hAnsi="Times New Roman" w:cs="Times New Roman"/>
        </w:rPr>
        <w:t>the Grant Review board is responsible for determining wh</w:t>
      </w:r>
      <w:r w:rsidR="00AE1B54" w:rsidRPr="001F213B">
        <w:rPr>
          <w:rFonts w:ascii="Times New Roman" w:hAnsi="Times New Roman" w:cs="Times New Roman"/>
        </w:rPr>
        <w:t>at</w:t>
      </w:r>
      <w:r w:rsidR="0032706F" w:rsidRPr="001F213B">
        <w:rPr>
          <w:rFonts w:ascii="Times New Roman" w:hAnsi="Times New Roman" w:cs="Times New Roman"/>
        </w:rPr>
        <w:t xml:space="preserve"> project will receive funding.</w:t>
      </w:r>
    </w:p>
    <w:p w:rsidR="008519E2" w:rsidRPr="001F213B" w:rsidRDefault="00AE1B54">
      <w:pPr>
        <w:rPr>
          <w:rFonts w:ascii="Times New Roman" w:hAnsi="Times New Roman" w:cs="Times New Roman"/>
        </w:rPr>
      </w:pPr>
      <w:r w:rsidRPr="002D68D2">
        <w:rPr>
          <w:rFonts w:ascii="Times New Roman" w:hAnsi="Times New Roman" w:cs="Times New Roman"/>
          <w:b/>
        </w:rPr>
        <w:t>What records may be submitted for item conservation grants?</w:t>
      </w:r>
      <w:r w:rsidRPr="001F213B">
        <w:rPr>
          <w:rFonts w:ascii="Times New Roman" w:hAnsi="Times New Roman" w:cs="Times New Roman"/>
        </w:rPr>
        <w:t xml:space="preserve"> </w:t>
      </w:r>
      <w:proofErr w:type="gramStart"/>
      <w:r w:rsidRPr="001F213B">
        <w:rPr>
          <w:rFonts w:ascii="Times New Roman" w:hAnsi="Times New Roman" w:cs="Times New Roman"/>
        </w:rPr>
        <w:t xml:space="preserve">Endangered records of major historical, </w:t>
      </w:r>
      <w:proofErr w:type="spellStart"/>
      <w:r w:rsidRPr="001F213B">
        <w:rPr>
          <w:rFonts w:ascii="Times New Roman" w:hAnsi="Times New Roman" w:cs="Times New Roman"/>
        </w:rPr>
        <w:t>artifactual</w:t>
      </w:r>
      <w:proofErr w:type="spellEnd"/>
      <w:r w:rsidRPr="001F213B">
        <w:rPr>
          <w:rFonts w:ascii="Times New Roman" w:hAnsi="Times New Roman" w:cs="Times New Roman"/>
        </w:rPr>
        <w:t>, administrative and/or informational significance.</w:t>
      </w:r>
      <w:proofErr w:type="gramEnd"/>
      <w:r w:rsidRPr="001F213B">
        <w:rPr>
          <w:rFonts w:ascii="Times New Roman" w:hAnsi="Times New Roman" w:cs="Times New Roman"/>
        </w:rPr>
        <w:t xml:space="preserve"> </w:t>
      </w:r>
      <w:r w:rsidR="00F33079" w:rsidRPr="001F213B">
        <w:rPr>
          <w:rFonts w:ascii="Times New Roman" w:hAnsi="Times New Roman" w:cs="Times New Roman"/>
        </w:rPr>
        <w:t xml:space="preserve">Examples - </w:t>
      </w:r>
      <w:r w:rsidR="003D5FED" w:rsidRPr="001F213B">
        <w:rPr>
          <w:rFonts w:ascii="Times New Roman" w:hAnsi="Times New Roman" w:cs="Times New Roman"/>
        </w:rPr>
        <w:t xml:space="preserve">deed books, will books, order books, </w:t>
      </w:r>
      <w:r w:rsidR="00F33079" w:rsidRPr="001F213B">
        <w:rPr>
          <w:rFonts w:ascii="Times New Roman" w:hAnsi="Times New Roman" w:cs="Times New Roman"/>
        </w:rPr>
        <w:t xml:space="preserve">general index to deeds, </w:t>
      </w:r>
      <w:r w:rsidR="004F4DBB" w:rsidRPr="001F213B">
        <w:rPr>
          <w:rFonts w:ascii="Times New Roman" w:hAnsi="Times New Roman" w:cs="Times New Roman"/>
        </w:rPr>
        <w:t xml:space="preserve">and </w:t>
      </w:r>
      <w:r w:rsidR="003D5FED" w:rsidRPr="001F213B">
        <w:rPr>
          <w:rFonts w:ascii="Times New Roman" w:hAnsi="Times New Roman" w:cs="Times New Roman"/>
        </w:rPr>
        <w:t>plats.</w:t>
      </w:r>
      <w:r w:rsidR="00A659E0" w:rsidRPr="001F213B">
        <w:rPr>
          <w:rFonts w:ascii="Times New Roman" w:hAnsi="Times New Roman" w:cs="Times New Roman"/>
        </w:rPr>
        <w:t xml:space="preserve"> Records submitted must exhibit physical damage due to constant public use, environmental conditions, pest damage, fire and/or water damage, mold damage, or past efforts to repair records using </w:t>
      </w:r>
      <w:r w:rsidR="002770E2" w:rsidRPr="001F213B">
        <w:rPr>
          <w:rFonts w:ascii="Times New Roman" w:hAnsi="Times New Roman" w:cs="Times New Roman"/>
        </w:rPr>
        <w:t xml:space="preserve">lamination, </w:t>
      </w:r>
      <w:r w:rsidR="00A659E0" w:rsidRPr="001F213B">
        <w:rPr>
          <w:rFonts w:ascii="Times New Roman" w:hAnsi="Times New Roman" w:cs="Times New Roman"/>
        </w:rPr>
        <w:t>tape</w:t>
      </w:r>
      <w:r w:rsidR="002770E2" w:rsidRPr="001F213B">
        <w:rPr>
          <w:rFonts w:ascii="Times New Roman" w:hAnsi="Times New Roman" w:cs="Times New Roman"/>
        </w:rPr>
        <w:t>,</w:t>
      </w:r>
      <w:r w:rsidR="00A659E0" w:rsidRPr="001F213B">
        <w:rPr>
          <w:rFonts w:ascii="Times New Roman" w:hAnsi="Times New Roman" w:cs="Times New Roman"/>
        </w:rPr>
        <w:t xml:space="preserve"> or other adhesives. Records that have been laminated without</w:t>
      </w:r>
      <w:r w:rsidR="00D06092" w:rsidRPr="001F213B">
        <w:rPr>
          <w:rFonts w:ascii="Times New Roman" w:hAnsi="Times New Roman" w:cs="Times New Roman"/>
        </w:rPr>
        <w:t xml:space="preserve"> first</w:t>
      </w:r>
      <w:r w:rsidR="00A659E0" w:rsidRPr="001F213B">
        <w:rPr>
          <w:rFonts w:ascii="Times New Roman" w:hAnsi="Times New Roman" w:cs="Times New Roman"/>
        </w:rPr>
        <w:t xml:space="preserve"> being </w:t>
      </w:r>
      <w:proofErr w:type="spellStart"/>
      <w:r w:rsidR="00A659E0" w:rsidRPr="001F213B">
        <w:rPr>
          <w:rFonts w:ascii="Times New Roman" w:hAnsi="Times New Roman" w:cs="Times New Roman"/>
        </w:rPr>
        <w:t>deacidified</w:t>
      </w:r>
      <w:proofErr w:type="spellEnd"/>
      <w:r w:rsidR="00A659E0" w:rsidRPr="001F213B">
        <w:rPr>
          <w:rFonts w:ascii="Times New Roman" w:hAnsi="Times New Roman" w:cs="Times New Roman"/>
        </w:rPr>
        <w:t xml:space="preserve"> are eligible for grant funding.</w:t>
      </w:r>
      <w:r w:rsidR="00CC3DEE" w:rsidRPr="001F213B">
        <w:rPr>
          <w:rFonts w:ascii="Times New Roman" w:hAnsi="Times New Roman" w:cs="Times New Roman"/>
        </w:rPr>
        <w:t xml:space="preserve"> </w:t>
      </w:r>
    </w:p>
    <w:p w:rsidR="00E65FBC" w:rsidRPr="001F213B" w:rsidRDefault="00A659E0">
      <w:pPr>
        <w:rPr>
          <w:rFonts w:ascii="Times New Roman" w:hAnsi="Times New Roman" w:cs="Times New Roman"/>
        </w:rPr>
      </w:pPr>
      <w:r w:rsidRPr="002D68D2">
        <w:rPr>
          <w:rFonts w:ascii="Times New Roman" w:hAnsi="Times New Roman" w:cs="Times New Roman"/>
          <w:b/>
        </w:rPr>
        <w:t>What records are not eligible for item conservation grants?</w:t>
      </w:r>
      <w:r w:rsidRPr="001F213B">
        <w:rPr>
          <w:rFonts w:ascii="Times New Roman" w:hAnsi="Times New Roman" w:cs="Times New Roman"/>
        </w:rPr>
        <w:t xml:space="preserve"> </w:t>
      </w:r>
      <w:r w:rsidR="004F4DBB" w:rsidRPr="001F213B">
        <w:rPr>
          <w:rFonts w:ascii="Times New Roman" w:hAnsi="Times New Roman" w:cs="Times New Roman"/>
        </w:rPr>
        <w:t>L</w:t>
      </w:r>
      <w:r w:rsidR="005F5F3F" w:rsidRPr="001F213B">
        <w:rPr>
          <w:rFonts w:ascii="Times New Roman" w:hAnsi="Times New Roman" w:cs="Times New Roman"/>
        </w:rPr>
        <w:t xml:space="preserve">ocal use copies of records compiled </w:t>
      </w:r>
      <w:r w:rsidR="00F33079" w:rsidRPr="001F213B">
        <w:rPr>
          <w:rFonts w:ascii="Times New Roman" w:hAnsi="Times New Roman" w:cs="Times New Roman"/>
        </w:rPr>
        <w:t xml:space="preserve">and preserved </w:t>
      </w:r>
      <w:r w:rsidR="005F5F3F" w:rsidRPr="001F213B">
        <w:rPr>
          <w:rFonts w:ascii="Times New Roman" w:hAnsi="Times New Roman" w:cs="Times New Roman"/>
        </w:rPr>
        <w:t>by the sta</w:t>
      </w:r>
      <w:r w:rsidR="002D68D2">
        <w:rPr>
          <w:rFonts w:ascii="Times New Roman" w:hAnsi="Times New Roman" w:cs="Times New Roman"/>
        </w:rPr>
        <w:t xml:space="preserve">te government </w:t>
      </w:r>
      <w:r w:rsidR="004F4DBB" w:rsidRPr="001F213B">
        <w:rPr>
          <w:rFonts w:ascii="Times New Roman" w:hAnsi="Times New Roman" w:cs="Times New Roman"/>
        </w:rPr>
        <w:t xml:space="preserve">are not eligible for grant funding. Records compiled by </w:t>
      </w:r>
      <w:r w:rsidR="005F5F3F" w:rsidRPr="001F213B">
        <w:rPr>
          <w:rFonts w:ascii="Times New Roman" w:hAnsi="Times New Roman" w:cs="Times New Roman"/>
        </w:rPr>
        <w:t>private organizations</w:t>
      </w:r>
      <w:r w:rsidR="004F4DBB" w:rsidRPr="001F213B">
        <w:rPr>
          <w:rFonts w:ascii="Times New Roman" w:hAnsi="Times New Roman" w:cs="Times New Roman"/>
        </w:rPr>
        <w:t>, such as churches, historical societies, and fraternal organizations are not eligible for grant funding.</w:t>
      </w:r>
    </w:p>
    <w:p w:rsidR="00E46A79" w:rsidRPr="001F213B" w:rsidRDefault="00E46A79">
      <w:pPr>
        <w:rPr>
          <w:rFonts w:ascii="Times New Roman" w:hAnsi="Times New Roman" w:cs="Times New Roman"/>
        </w:rPr>
      </w:pPr>
      <w:r w:rsidRPr="002D68D2">
        <w:rPr>
          <w:rFonts w:ascii="Times New Roman" w:hAnsi="Times New Roman" w:cs="Times New Roman"/>
          <w:b/>
        </w:rPr>
        <w:t>What records may be submitted for reformatting grants?</w:t>
      </w:r>
      <w:r w:rsidRPr="001F213B">
        <w:rPr>
          <w:rFonts w:ascii="Times New Roman" w:hAnsi="Times New Roman" w:cs="Times New Roman"/>
        </w:rPr>
        <w:t xml:space="preserve"> </w:t>
      </w:r>
      <w:r w:rsidR="008519E2" w:rsidRPr="001F213B">
        <w:rPr>
          <w:rFonts w:ascii="Times New Roman" w:hAnsi="Times New Roman" w:cs="Times New Roman"/>
        </w:rPr>
        <w:t xml:space="preserve">1) </w:t>
      </w:r>
      <w:r w:rsidRPr="001F213B">
        <w:rPr>
          <w:rFonts w:ascii="Times New Roman" w:hAnsi="Times New Roman" w:cs="Times New Roman"/>
        </w:rPr>
        <w:t xml:space="preserve">Endangered records of major historical, </w:t>
      </w:r>
      <w:proofErr w:type="spellStart"/>
      <w:r w:rsidRPr="001F213B">
        <w:rPr>
          <w:rFonts w:ascii="Times New Roman" w:hAnsi="Times New Roman" w:cs="Times New Roman"/>
        </w:rPr>
        <w:t>artifactual</w:t>
      </w:r>
      <w:proofErr w:type="spellEnd"/>
      <w:r w:rsidRPr="001F213B">
        <w:rPr>
          <w:rFonts w:ascii="Times New Roman" w:hAnsi="Times New Roman" w:cs="Times New Roman"/>
        </w:rPr>
        <w:t xml:space="preserve">, administrative and/or informational significance that only exist in the original format. </w:t>
      </w:r>
      <w:r w:rsidR="008519E2" w:rsidRPr="001F213B">
        <w:rPr>
          <w:rFonts w:ascii="Times New Roman" w:hAnsi="Times New Roman" w:cs="Times New Roman"/>
        </w:rPr>
        <w:t xml:space="preserve">2) Deed books that contain marginal notes added </w:t>
      </w:r>
      <w:r w:rsidR="008519E2" w:rsidRPr="001F213B">
        <w:rPr>
          <w:rFonts w:ascii="Times New Roman" w:hAnsi="Times New Roman" w:cs="Times New Roman"/>
          <w:b/>
        </w:rPr>
        <w:t>AFTER</w:t>
      </w:r>
      <w:r w:rsidR="008519E2" w:rsidRPr="001F213B">
        <w:rPr>
          <w:rFonts w:ascii="Times New Roman" w:hAnsi="Times New Roman" w:cs="Times New Roman"/>
        </w:rPr>
        <w:t xml:space="preserve"> they were microfilmed are considered unsecured permanent volumes and are candidates for a reformatting grant. </w:t>
      </w:r>
    </w:p>
    <w:p w:rsidR="00331323" w:rsidRPr="001F213B" w:rsidRDefault="00331323">
      <w:pPr>
        <w:rPr>
          <w:rFonts w:ascii="Times New Roman" w:hAnsi="Times New Roman" w:cs="Times New Roman"/>
        </w:rPr>
      </w:pPr>
      <w:r w:rsidRPr="002D68D2">
        <w:rPr>
          <w:rFonts w:ascii="Times New Roman" w:hAnsi="Times New Roman" w:cs="Times New Roman"/>
          <w:b/>
        </w:rPr>
        <w:lastRenderedPageBreak/>
        <w:t>How do I determine whether my records have been reformatted or not?</w:t>
      </w:r>
      <w:r w:rsidRPr="001F213B">
        <w:rPr>
          <w:rFonts w:ascii="Times New Roman" w:hAnsi="Times New Roman" w:cs="Times New Roman"/>
        </w:rPr>
        <w:t xml:space="preserve"> Check the inside cover of the volume for a stamp placed there by the Library of Virginia or a microfilm vendor stating that it was microfilmed. Or, you can contact your Consulting Archivist or the Local Records Program Manager.</w:t>
      </w:r>
    </w:p>
    <w:p w:rsidR="00331323" w:rsidRPr="001F213B" w:rsidRDefault="008519E2">
      <w:pPr>
        <w:rPr>
          <w:rFonts w:ascii="Times New Roman" w:hAnsi="Times New Roman" w:cs="Times New Roman"/>
        </w:rPr>
      </w:pPr>
      <w:r w:rsidRPr="002D68D2">
        <w:rPr>
          <w:rFonts w:ascii="Times New Roman" w:hAnsi="Times New Roman" w:cs="Times New Roman"/>
          <w:b/>
        </w:rPr>
        <w:t xml:space="preserve">Can I apply for a reformatting grant to create digital images of </w:t>
      </w:r>
      <w:r w:rsidR="00475D98" w:rsidRPr="002D68D2">
        <w:rPr>
          <w:rFonts w:ascii="Times New Roman" w:hAnsi="Times New Roman" w:cs="Times New Roman"/>
          <w:b/>
        </w:rPr>
        <w:t xml:space="preserve">previously microfilmed </w:t>
      </w:r>
      <w:r w:rsidRPr="002D68D2">
        <w:rPr>
          <w:rFonts w:ascii="Times New Roman" w:hAnsi="Times New Roman" w:cs="Times New Roman"/>
          <w:b/>
        </w:rPr>
        <w:t xml:space="preserve">records for the purpose of making them accessible to the public </w:t>
      </w:r>
      <w:r w:rsidR="00475D98" w:rsidRPr="002D68D2">
        <w:rPr>
          <w:rFonts w:ascii="Times New Roman" w:hAnsi="Times New Roman" w:cs="Times New Roman"/>
          <w:b/>
        </w:rPr>
        <w:t xml:space="preserve">on </w:t>
      </w:r>
      <w:r w:rsidRPr="002D68D2">
        <w:rPr>
          <w:rFonts w:ascii="Times New Roman" w:hAnsi="Times New Roman" w:cs="Times New Roman"/>
          <w:b/>
        </w:rPr>
        <w:t>my records management system</w:t>
      </w:r>
      <w:r w:rsidR="00475D98" w:rsidRPr="002D68D2">
        <w:rPr>
          <w:rFonts w:ascii="Times New Roman" w:hAnsi="Times New Roman" w:cs="Times New Roman"/>
          <w:b/>
        </w:rPr>
        <w:t>?</w:t>
      </w:r>
      <w:r w:rsidR="00475D98" w:rsidRPr="001F213B">
        <w:rPr>
          <w:rFonts w:ascii="Times New Roman" w:hAnsi="Times New Roman" w:cs="Times New Roman"/>
        </w:rPr>
        <w:t xml:space="preserve"> Yes. However, given that the purpose of the </w:t>
      </w:r>
      <w:r w:rsidR="00331323" w:rsidRPr="001F213B">
        <w:rPr>
          <w:rFonts w:ascii="Times New Roman" w:hAnsi="Times New Roman" w:cs="Times New Roman"/>
        </w:rPr>
        <w:t xml:space="preserve">requested </w:t>
      </w:r>
      <w:r w:rsidR="00475D98" w:rsidRPr="001F213B">
        <w:rPr>
          <w:rFonts w:ascii="Times New Roman" w:hAnsi="Times New Roman" w:cs="Times New Roman"/>
        </w:rPr>
        <w:t>project is for access and not preservation it would be subject to 50%</w:t>
      </w:r>
      <w:r w:rsidR="004C2E49">
        <w:rPr>
          <w:rFonts w:ascii="Times New Roman" w:hAnsi="Times New Roman" w:cs="Times New Roman"/>
        </w:rPr>
        <w:t xml:space="preserve"> </w:t>
      </w:r>
      <w:bookmarkStart w:id="0" w:name="_GoBack"/>
      <w:bookmarkEnd w:id="0"/>
      <w:r w:rsidR="00475D98" w:rsidRPr="001F213B">
        <w:rPr>
          <w:rFonts w:ascii="Times New Roman" w:hAnsi="Times New Roman" w:cs="Times New Roman"/>
        </w:rPr>
        <w:t>matching funds and considered a lower-priority project by the Grants Review Board.</w:t>
      </w:r>
    </w:p>
    <w:p w:rsidR="00A659E0" w:rsidRPr="001F213B" w:rsidRDefault="00A659E0"/>
    <w:p w:rsidR="00A659E0" w:rsidRDefault="00A659E0"/>
    <w:sectPr w:rsidR="00A6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1C"/>
    <w:rsid w:val="001F213B"/>
    <w:rsid w:val="002770E2"/>
    <w:rsid w:val="00295902"/>
    <w:rsid w:val="002C564A"/>
    <w:rsid w:val="002D68D2"/>
    <w:rsid w:val="002F43F5"/>
    <w:rsid w:val="0032706F"/>
    <w:rsid w:val="00331323"/>
    <w:rsid w:val="003D5FED"/>
    <w:rsid w:val="00475D98"/>
    <w:rsid w:val="004C2E49"/>
    <w:rsid w:val="004D7184"/>
    <w:rsid w:val="004F4DBB"/>
    <w:rsid w:val="00515C2C"/>
    <w:rsid w:val="005F5F3F"/>
    <w:rsid w:val="008519E2"/>
    <w:rsid w:val="0087721C"/>
    <w:rsid w:val="00964643"/>
    <w:rsid w:val="009F4A2A"/>
    <w:rsid w:val="00A659E0"/>
    <w:rsid w:val="00AE1300"/>
    <w:rsid w:val="00AE1B54"/>
    <w:rsid w:val="00BE007F"/>
    <w:rsid w:val="00CC3DEE"/>
    <w:rsid w:val="00D06092"/>
    <w:rsid w:val="00DB7CB6"/>
    <w:rsid w:val="00E46A79"/>
    <w:rsid w:val="00E65FBC"/>
    <w:rsid w:val="00F104B5"/>
    <w:rsid w:val="00F3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554B-42CC-4626-8437-BD69B532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phe97748</dc:creator>
  <cp:lastModifiedBy>phe97748</cp:lastModifiedBy>
  <cp:revision>11</cp:revision>
  <dcterms:created xsi:type="dcterms:W3CDTF">2015-07-20T11:46:00Z</dcterms:created>
  <dcterms:modified xsi:type="dcterms:W3CDTF">2015-08-20T15:16:00Z</dcterms:modified>
</cp:coreProperties>
</file>